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F5D" w:rsidRPr="003A3F5D" w:rsidRDefault="003A3F5D" w:rsidP="003A3F5D">
      <w:pPr>
        <w:rPr>
          <w:b/>
          <w:sz w:val="24"/>
          <w:szCs w:val="24"/>
        </w:rPr>
      </w:pPr>
      <w:proofErr w:type="gramStart"/>
      <w:r w:rsidRPr="003A3F5D">
        <w:rPr>
          <w:b/>
          <w:sz w:val="24"/>
          <w:szCs w:val="24"/>
        </w:rPr>
        <w:t>ХАЙ-ТЕК</w:t>
      </w:r>
      <w:proofErr w:type="gramEnd"/>
      <w:r w:rsidRPr="003A3F5D">
        <w:rPr>
          <w:b/>
          <w:sz w:val="24"/>
          <w:szCs w:val="24"/>
        </w:rPr>
        <w:t xml:space="preserve"> БЕТОН</w:t>
      </w:r>
    </w:p>
    <w:p w:rsidR="003A3F5D" w:rsidRDefault="003A3F5D" w:rsidP="003A3F5D">
      <w:r>
        <w:t xml:space="preserve">Описание: АСТИ ХАЙ-ТЕК БЕТОН декоративная штукатурка </w:t>
      </w:r>
      <w:proofErr w:type="gramStart"/>
      <w:r w:rsidR="00FD6918">
        <w:t>с</w:t>
      </w:r>
      <w:proofErr w:type="gramEnd"/>
      <w:r w:rsidR="00FD6918">
        <w:t xml:space="preserve">  </w:t>
      </w:r>
      <w:proofErr w:type="gramStart"/>
      <w:r>
        <w:t>для</w:t>
      </w:r>
      <w:proofErr w:type="gramEnd"/>
      <w:r>
        <w:t xml:space="preserve"> создания интерьеров в стиле Хай-ТЕК.  Материал имитирует </w:t>
      </w:r>
      <w:r w:rsidR="00FD6918">
        <w:t>структуру бетонной стены с вкраплениями  и создает</w:t>
      </w:r>
      <w:bookmarkStart w:id="0" w:name="_GoBack"/>
      <w:bookmarkEnd w:id="0"/>
      <w:r w:rsidR="00FD6918">
        <w:t xml:space="preserve"> </w:t>
      </w:r>
      <w:r>
        <w:t>производственную эстетику</w:t>
      </w:r>
      <w:r w:rsidR="00FD6918">
        <w:t xml:space="preserve"> технического минимализма в вашем интерьере</w:t>
      </w:r>
      <w:r>
        <w:t>.</w:t>
      </w:r>
    </w:p>
    <w:p w:rsidR="003A3F5D" w:rsidRDefault="003A3F5D" w:rsidP="003A3F5D">
      <w:proofErr w:type="gramStart"/>
      <w:r>
        <w:t>Область применения: возможно применение  в интерьерах любого типа (частные квартиры, офисы,  банки, концертные залы, бары, рестораны гостиницы, бутики, салоны и т.д.)</w:t>
      </w:r>
      <w:proofErr w:type="gramEnd"/>
    </w:p>
    <w:p w:rsidR="003A3F5D" w:rsidRDefault="003A3F5D" w:rsidP="003A3F5D">
      <w:r>
        <w:t xml:space="preserve">Подготовка поверхности: При подготовке поверхности для нанесения   АСТИ </w:t>
      </w:r>
      <w:proofErr w:type="gramStart"/>
      <w:r>
        <w:t>ХАЙ-ТЕК</w:t>
      </w:r>
      <w:proofErr w:type="gramEnd"/>
      <w:r>
        <w:t xml:space="preserve"> БЕТОН, недопустимо использование финишных шпаклевочных материалов на </w:t>
      </w:r>
      <w:proofErr w:type="spellStart"/>
      <w:r>
        <w:t>масляно</w:t>
      </w:r>
      <w:proofErr w:type="spellEnd"/>
      <w:r>
        <w:t>-клеевой основе, алебастре и др., блокирующих впитывание   АСТИ ХАЙ-ТЕК БЕТОН.</w:t>
      </w:r>
    </w:p>
    <w:p w:rsidR="003A3F5D" w:rsidRDefault="003A3F5D" w:rsidP="003A3F5D">
      <w:r>
        <w:t xml:space="preserve">Грунтовка: В качестве грунтовочного слоя под покрытие   АСТИ </w:t>
      </w:r>
      <w:proofErr w:type="gramStart"/>
      <w:r>
        <w:t>ХАЙ-ТЕК</w:t>
      </w:r>
      <w:proofErr w:type="gramEnd"/>
      <w:r>
        <w:t xml:space="preserve"> БЕТОН рекомендуется использовать грунтовку АСТИ-ФОН, укрепляющую поверхность пористых минеральных оснований.</w:t>
      </w:r>
    </w:p>
    <w:p w:rsidR="003A3F5D" w:rsidRDefault="003A3F5D" w:rsidP="003A3F5D">
      <w:r>
        <w:t xml:space="preserve">Подготовка покрытия: в ведро АСТИ </w:t>
      </w:r>
      <w:proofErr w:type="gramStart"/>
      <w:r>
        <w:t>ХАЙ-ТЕК</w:t>
      </w:r>
      <w:proofErr w:type="gramEnd"/>
      <w:r>
        <w:t xml:space="preserve"> БЕТОН необходимо добавить тонер в количестве, соответствующем выбранному цвету и хорошо перемешать с помощью строительного миксера (ТОЛЬКО НА НИЗКИХ ОБОРОТАХ).</w:t>
      </w:r>
    </w:p>
    <w:p w:rsidR="003A3F5D" w:rsidRDefault="003A3F5D" w:rsidP="003A3F5D">
      <w:r>
        <w:t xml:space="preserve">Нанесение:  </w:t>
      </w:r>
      <w:proofErr w:type="spellStart"/>
      <w:r>
        <w:t>Заколерованная</w:t>
      </w:r>
      <w:proofErr w:type="spellEnd"/>
      <w:r>
        <w:t xml:space="preserve"> база  АСТИ </w:t>
      </w:r>
      <w:proofErr w:type="gramStart"/>
      <w:r>
        <w:t>ХАЙ-ТЕК</w:t>
      </w:r>
      <w:proofErr w:type="gramEnd"/>
      <w:r>
        <w:t xml:space="preserve"> БЕТОН наносится на подготовленную под покраску поверхность при помощи кельмы или шпателя. Для увеличения прочности </w:t>
      </w:r>
      <w:proofErr w:type="gramStart"/>
      <w:r>
        <w:t>материала</w:t>
      </w:r>
      <w:proofErr w:type="gramEnd"/>
      <w:r>
        <w:t xml:space="preserve"> возможно нанести лессирующий материал АСТИ КРЕАТИВ.</w:t>
      </w:r>
    </w:p>
    <w:p w:rsidR="003A3F5D" w:rsidRDefault="003A3F5D" w:rsidP="003A3F5D">
      <w:r>
        <w:t>Очистка инструмента: Во влажном состоянии покрытие смывается водой. Высохшее покрытие можно удалить лишь агрессивными растворителями или механически.</w:t>
      </w:r>
    </w:p>
    <w:p w:rsidR="003A3F5D" w:rsidRDefault="003A3F5D" w:rsidP="003A3F5D">
      <w:r>
        <w:t>Комплект:</w:t>
      </w:r>
    </w:p>
    <w:p w:rsidR="003A3F5D" w:rsidRDefault="003A3F5D" w:rsidP="003A3F5D">
      <w:r>
        <w:t>Грунтовка АСТИ-ФОН – 2,5 л.</w:t>
      </w:r>
    </w:p>
    <w:p w:rsidR="003A3F5D" w:rsidRDefault="003A3F5D" w:rsidP="003A3F5D">
      <w:r>
        <w:t xml:space="preserve">Штукатурка АСТИ </w:t>
      </w:r>
      <w:proofErr w:type="gramStart"/>
      <w:r>
        <w:t>ХАЙ-ТЕК</w:t>
      </w:r>
      <w:proofErr w:type="gramEnd"/>
      <w:r>
        <w:t xml:space="preserve"> БЕТОН – 8 кг.  </w:t>
      </w:r>
    </w:p>
    <w:p w:rsidR="003A3F5D" w:rsidRDefault="003A3F5D" w:rsidP="003A3F5D">
      <w:r>
        <w:t>Защитное покрытие АСТИ КРЕАТИВ –2,5 л. или 5 л.</w:t>
      </w:r>
    </w:p>
    <w:p w:rsidR="003A3F5D" w:rsidRDefault="003A3F5D" w:rsidP="003A3F5D">
      <w:r>
        <w:t xml:space="preserve"> Расход: 8 кг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>а 15м².</w:t>
      </w:r>
    </w:p>
    <w:p w:rsidR="0023260E" w:rsidRPr="003A3F5D" w:rsidRDefault="003A3F5D" w:rsidP="003A3F5D">
      <w:r>
        <w:t>Уход, хранение, нанесение: При использовании защитного покрытия АСТИ КРЕАТИВ допускается влажная уборка. Минимальная температура хранения и нанесения штукатурки  +5ºС.</w:t>
      </w:r>
    </w:p>
    <w:sectPr w:rsidR="0023260E" w:rsidRPr="003A3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B84"/>
    <w:rsid w:val="0023260E"/>
    <w:rsid w:val="002566CE"/>
    <w:rsid w:val="003A3F5D"/>
    <w:rsid w:val="00673283"/>
    <w:rsid w:val="008F59D1"/>
    <w:rsid w:val="00FD6918"/>
    <w:rsid w:val="00FE2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5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3</cp:revision>
  <dcterms:created xsi:type="dcterms:W3CDTF">2015-03-12T09:10:00Z</dcterms:created>
  <dcterms:modified xsi:type="dcterms:W3CDTF">2015-03-12T09:15:00Z</dcterms:modified>
</cp:coreProperties>
</file>